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3C" w:rsidRPr="00E60E3C" w:rsidRDefault="00E60E3C" w:rsidP="00E60E3C">
      <w:pPr>
        <w:pStyle w:val="NoSpacing"/>
        <w:rPr>
          <w:sz w:val="16"/>
          <w:szCs w:val="16"/>
        </w:rPr>
      </w:pPr>
    </w:p>
    <w:p w:rsidR="00E60E3C" w:rsidRPr="000F0F8D" w:rsidRDefault="00E60E3C" w:rsidP="00E60E3C">
      <w:pPr>
        <w:jc w:val="center"/>
        <w:rPr>
          <w:b/>
          <w:sz w:val="32"/>
          <w:szCs w:val="32"/>
          <w:u w:val="single"/>
        </w:rPr>
      </w:pPr>
      <w:r>
        <w:rPr>
          <w:b/>
          <w:sz w:val="32"/>
          <w:szCs w:val="32"/>
          <w:u w:val="single"/>
        </w:rPr>
        <w:t>Hyper</w:t>
      </w:r>
      <w:r w:rsidRPr="000F0F8D">
        <w:rPr>
          <w:b/>
          <w:sz w:val="32"/>
          <w:szCs w:val="32"/>
          <w:u w:val="single"/>
        </w:rPr>
        <w:t>thyroid Risk Questionnaire</w:t>
      </w:r>
    </w:p>
    <w:p w:rsidR="00E60E3C" w:rsidRDefault="00E60E3C" w:rsidP="000F0F8D">
      <w:pPr>
        <w:pStyle w:val="NoSpacing"/>
      </w:pPr>
    </w:p>
    <w:p w:rsidR="000F0F8D" w:rsidRPr="00486DBF" w:rsidRDefault="000F0F8D" w:rsidP="000F0F8D">
      <w:pPr>
        <w:pStyle w:val="NoSpacing"/>
        <w:rPr>
          <w:color w:val="FF0000"/>
        </w:rPr>
      </w:pPr>
      <w:r>
        <w:t>NAME:</w:t>
      </w:r>
      <w:r w:rsidR="00486DBF">
        <w:t xml:space="preserve"> </w:t>
      </w:r>
      <w:sdt>
        <w:sdtPr>
          <w:rPr>
            <w:color w:val="FF0000"/>
          </w:rPr>
          <w:id w:val="-63489874"/>
          <w:placeholder>
            <w:docPart w:val="DefaultPlaceholder_1082065158"/>
          </w:placeholder>
          <w:showingPlcHdr/>
          <w:text/>
        </w:sdtPr>
        <w:sdtEndPr/>
        <w:sdtContent>
          <w:r w:rsidR="00486DBF" w:rsidRPr="00486DBF">
            <w:rPr>
              <w:rStyle w:val="PlaceholderText"/>
              <w:color w:val="FF0000"/>
            </w:rPr>
            <w:t>Click here to enter text.</w:t>
          </w:r>
        </w:sdtContent>
      </w:sdt>
      <w:r>
        <w:t xml:space="preserve">  DOB: </w:t>
      </w:r>
      <w:sdt>
        <w:sdtPr>
          <w:rPr>
            <w:color w:val="FF0000"/>
          </w:rPr>
          <w:id w:val="1621410736"/>
          <w:placeholder>
            <w:docPart w:val="DefaultPlaceholder_1082065158"/>
          </w:placeholder>
          <w:showingPlcHdr/>
          <w:text/>
        </w:sdtPr>
        <w:sdtEndPr/>
        <w:sdtContent>
          <w:r w:rsidR="00065639" w:rsidRPr="00065639">
            <w:rPr>
              <w:rStyle w:val="PlaceholderText"/>
              <w:color w:val="FF0000"/>
            </w:rPr>
            <w:t>Click here to enter text.</w:t>
          </w:r>
        </w:sdtContent>
      </w:sdt>
      <w:r w:rsidR="00486DBF">
        <w:t xml:space="preserve">  DATE: </w:t>
      </w:r>
      <w:sdt>
        <w:sdtPr>
          <w:rPr>
            <w:color w:val="FF0000"/>
          </w:rPr>
          <w:id w:val="835269284"/>
          <w:placeholder>
            <w:docPart w:val="DefaultPlaceholder_1082065158"/>
          </w:placeholder>
          <w:showingPlcHdr/>
          <w:text/>
        </w:sdtPr>
        <w:sdtEndPr/>
        <w:sdtContent>
          <w:r w:rsidR="00486DBF" w:rsidRPr="00486DBF">
            <w:rPr>
              <w:rStyle w:val="PlaceholderText"/>
              <w:color w:val="FF0000"/>
            </w:rPr>
            <w:t>Click here to enter text.</w:t>
          </w:r>
        </w:sdtContent>
      </w:sdt>
      <w:r w:rsidR="00486DBF">
        <w:t xml:space="preserve"> Email: </w:t>
      </w:r>
      <w:sdt>
        <w:sdtPr>
          <w:id w:val="45496342"/>
          <w:placeholder>
            <w:docPart w:val="DefaultPlaceholder_1082065158"/>
          </w:placeholder>
          <w:showingPlcHdr/>
          <w:text/>
        </w:sdtPr>
        <w:sdtEndPr/>
        <w:sdtContent>
          <w:r w:rsidR="00486DBF" w:rsidRPr="00486DBF">
            <w:rPr>
              <w:rStyle w:val="PlaceholderText"/>
              <w:color w:val="FF0000"/>
            </w:rPr>
            <w:t>Click here to enter text.</w:t>
          </w:r>
        </w:sdtContent>
      </w:sdt>
    </w:p>
    <w:p w:rsidR="000F0F8D" w:rsidRPr="00E60E3C" w:rsidRDefault="000F0F8D" w:rsidP="000F0F8D">
      <w:pPr>
        <w:pStyle w:val="NoSpacing"/>
        <w:rPr>
          <w:sz w:val="32"/>
          <w:szCs w:val="32"/>
        </w:rPr>
      </w:pPr>
    </w:p>
    <w:p w:rsidR="00720507" w:rsidRPr="0013503E" w:rsidRDefault="00A3178E" w:rsidP="00486DBF">
      <w:pPr>
        <w:jc w:val="both"/>
        <w:rPr>
          <w:sz w:val="24"/>
          <w:szCs w:val="24"/>
        </w:rPr>
      </w:pPr>
      <w:r w:rsidRPr="0013503E">
        <w:rPr>
          <w:sz w:val="24"/>
          <w:szCs w:val="24"/>
        </w:rPr>
        <w:t>The more items checked below the greater the possibility you have thyroid dysfunction. Certain symptoms/associations have a higher likelihood than others.</w:t>
      </w:r>
      <w:r w:rsidR="00575EE2">
        <w:rPr>
          <w:sz w:val="24"/>
          <w:szCs w:val="24"/>
        </w:rPr>
        <w:t xml:space="preserve"> Please i</w:t>
      </w:r>
      <w:r w:rsidR="00575EE2" w:rsidRPr="00575EE2">
        <w:rPr>
          <w:rFonts w:ascii="Calibri" w:eastAsia="Calibri" w:hAnsi="Calibri" w:cs="Times New Roman"/>
          <w:sz w:val="24"/>
          <w:szCs w:val="24"/>
        </w:rPr>
        <w:t xml:space="preserve">ndicate the severity of each symptom you are experiencing currently by typing a 1 – 5 (1=mild/5=severe) in the middle of the red line </w:t>
      </w:r>
      <w:proofErr w:type="gramStart"/>
      <w:r w:rsidR="00575EE2" w:rsidRPr="00575EE2">
        <w:rPr>
          <w:rFonts w:ascii="Calibri" w:eastAsia="Calibri" w:hAnsi="Calibri" w:cs="Times New Roman"/>
          <w:sz w:val="24"/>
          <w:szCs w:val="24"/>
        </w:rPr>
        <w:t xml:space="preserve">( </w:t>
      </w:r>
      <w:r w:rsidR="00575EE2" w:rsidRPr="00575EE2">
        <w:rPr>
          <w:rFonts w:ascii="Calibri" w:eastAsia="Calibri" w:hAnsi="Calibri" w:cs="Times New Roman"/>
          <w:color w:val="FF0000"/>
          <w:sz w:val="24"/>
          <w:szCs w:val="24"/>
        </w:rPr>
        <w:t>_</w:t>
      </w:r>
      <w:proofErr w:type="gramEnd"/>
      <w:r w:rsidR="00575EE2" w:rsidRPr="00575EE2">
        <w:rPr>
          <w:rFonts w:ascii="Calibri" w:eastAsia="Calibri" w:hAnsi="Calibri" w:cs="Times New Roman"/>
          <w:color w:val="FF0000"/>
          <w:sz w:val="24"/>
          <w:szCs w:val="24"/>
        </w:rPr>
        <w:t>_</w:t>
      </w:r>
      <w:r w:rsidR="00575EE2" w:rsidRPr="00575EE2">
        <w:rPr>
          <w:rFonts w:ascii="Calibri" w:eastAsia="Calibri" w:hAnsi="Calibri" w:cs="Times New Roman"/>
          <w:sz w:val="24"/>
          <w:szCs w:val="24"/>
        </w:rPr>
        <w:t xml:space="preserve"> ). </w:t>
      </w:r>
      <w:r w:rsidR="00623DAD" w:rsidRPr="00623DAD">
        <w:rPr>
          <w:sz w:val="24"/>
          <w:szCs w:val="24"/>
        </w:rPr>
        <w:t>Some questions may not sound as if they are requesting severity information or you may be unsure of the severity. In these situations please enter your best guess.</w:t>
      </w:r>
      <w:r w:rsidR="00623DAD">
        <w:rPr>
          <w:sz w:val="24"/>
          <w:szCs w:val="24"/>
        </w:rPr>
        <w:t xml:space="preserve"> </w:t>
      </w:r>
      <w:r w:rsidR="00FA421F" w:rsidRPr="00FA421F">
        <w:rPr>
          <w:sz w:val="24"/>
          <w:szCs w:val="24"/>
        </w:rPr>
        <w:t>If you are not experiencing a symptom, please leave it blank.</w:t>
      </w:r>
      <w:r w:rsidR="00C71906">
        <w:rPr>
          <w:sz w:val="24"/>
          <w:szCs w:val="24"/>
        </w:rPr>
        <w:t xml:space="preserve"> </w:t>
      </w:r>
      <w:r w:rsidR="00C71906" w:rsidRPr="00C71906">
        <w:rPr>
          <w:sz w:val="24"/>
          <w:szCs w:val="24"/>
        </w:rPr>
        <w:t>If the symptom is current, simply place a number in the provided space. If it is a symptom that you have had in the past, please indicate severity &amp; type the word “past</w:t>
      </w:r>
      <w:r w:rsidR="00F11E16">
        <w:rPr>
          <w:sz w:val="24"/>
          <w:szCs w:val="24"/>
        </w:rPr>
        <w:t>”</w:t>
      </w:r>
      <w:r w:rsidR="00C71906" w:rsidRPr="00C71906">
        <w:rPr>
          <w:sz w:val="24"/>
          <w:szCs w:val="24"/>
        </w:rPr>
        <w:t xml:space="preserve"> in the space.</w:t>
      </w:r>
    </w:p>
    <w:p w:rsidR="00C879A7" w:rsidRPr="0013503E" w:rsidRDefault="00C879A7" w:rsidP="00486DBF">
      <w:pPr>
        <w:jc w:val="both"/>
        <w:rPr>
          <w:sz w:val="20"/>
          <w:szCs w:val="20"/>
        </w:rPr>
        <w:sectPr w:rsidR="00C879A7" w:rsidRPr="0013503E" w:rsidSect="00E60E3C">
          <w:footerReference w:type="default" r:id="rId8"/>
          <w:headerReference w:type="first" r:id="rId9"/>
          <w:pgSz w:w="12240" w:h="15840"/>
          <w:pgMar w:top="1440" w:right="1440" w:bottom="1440" w:left="1440" w:header="720" w:footer="720" w:gutter="0"/>
          <w:cols w:space="720"/>
          <w:titlePg/>
          <w:docGrid w:linePitch="360"/>
        </w:sectPr>
      </w:pPr>
    </w:p>
    <w:p w:rsidR="00250A00" w:rsidRDefault="00486DBF" w:rsidP="00486DBF">
      <w:pPr>
        <w:jc w:val="both"/>
        <w:rPr>
          <w:sz w:val="24"/>
          <w:szCs w:val="24"/>
        </w:rPr>
      </w:pPr>
      <w:r>
        <w:rPr>
          <w:sz w:val="24"/>
          <w:szCs w:val="24"/>
        </w:rPr>
        <w:lastRenderedPageBreak/>
        <w:t xml:space="preserve">When you have completed the form, save it and email it back to </w:t>
      </w:r>
      <w:hyperlink r:id="rId10" w:history="1">
        <w:r w:rsidRPr="003F15E1">
          <w:rPr>
            <w:rStyle w:val="Hyperlink"/>
            <w:sz w:val="24"/>
            <w:szCs w:val="24"/>
          </w:rPr>
          <w:t>SPHW@stpetehw.com</w:t>
        </w:r>
      </w:hyperlink>
      <w:r>
        <w:rPr>
          <w:sz w:val="24"/>
          <w:szCs w:val="24"/>
        </w:rPr>
        <w:t xml:space="preserve"> or call our office at 727-202-6807 to make an appointment.</w:t>
      </w:r>
    </w:p>
    <w:p w:rsidR="00FA421F" w:rsidRDefault="00FA421F" w:rsidP="0013503E">
      <w:pPr>
        <w:rPr>
          <w:sz w:val="24"/>
          <w:szCs w:val="24"/>
        </w:rPr>
      </w:pPr>
    </w:p>
    <w:p w:rsidR="00FA421F" w:rsidRDefault="00FA421F" w:rsidP="0013503E">
      <w:pPr>
        <w:rPr>
          <w:sz w:val="24"/>
          <w:szCs w:val="24"/>
        </w:rPr>
        <w:sectPr w:rsidR="00FA421F" w:rsidSect="00FA421F">
          <w:type w:val="continuous"/>
          <w:pgSz w:w="12240" w:h="15840"/>
          <w:pgMar w:top="2160" w:right="1440" w:bottom="1440" w:left="1440" w:header="720" w:footer="720" w:gutter="0"/>
          <w:cols w:space="720"/>
          <w:docGrid w:linePitch="360"/>
        </w:sectPr>
      </w:pPr>
    </w:p>
    <w:p w:rsidR="009D4497" w:rsidRPr="0013503E" w:rsidRDefault="00995070" w:rsidP="0013503E">
      <w:pPr>
        <w:rPr>
          <w:sz w:val="24"/>
          <w:szCs w:val="24"/>
        </w:rPr>
      </w:pPr>
      <w:sdt>
        <w:sdtPr>
          <w:rPr>
            <w:color w:val="FF0000"/>
            <w:sz w:val="24"/>
            <w:szCs w:val="24"/>
          </w:rPr>
          <w:id w:val="-1668555447"/>
          <w:placeholder>
            <w:docPart w:val="DefaultPlaceholder_1082065158"/>
          </w:placeholder>
          <w:text/>
        </w:sdtPr>
        <w:sdtEndPr/>
        <w:sdtContent>
          <w:r w:rsidR="005F6253">
            <w:rPr>
              <w:color w:val="FF0000"/>
              <w:sz w:val="24"/>
              <w:szCs w:val="24"/>
            </w:rPr>
            <w:t>__</w:t>
          </w:r>
        </w:sdtContent>
      </w:sdt>
      <w:r w:rsidR="009D4497" w:rsidRPr="0013503E">
        <w:rPr>
          <w:sz w:val="24"/>
          <w:szCs w:val="24"/>
        </w:rPr>
        <w:t>Fatigue</w:t>
      </w:r>
    </w:p>
    <w:p w:rsidR="009D4497" w:rsidRPr="0013503E" w:rsidRDefault="00995070" w:rsidP="0013503E">
      <w:pPr>
        <w:rPr>
          <w:sz w:val="24"/>
          <w:szCs w:val="24"/>
        </w:rPr>
      </w:pPr>
      <w:sdt>
        <w:sdtPr>
          <w:rPr>
            <w:color w:val="FF0000"/>
            <w:sz w:val="24"/>
            <w:szCs w:val="24"/>
          </w:rPr>
          <w:id w:val="-1275020224"/>
          <w:placeholder>
            <w:docPart w:val="DefaultPlaceholder_1082065158"/>
          </w:placeholder>
          <w:text/>
        </w:sdtPr>
        <w:sdtEndPr/>
        <w:sdtContent>
          <w:r w:rsidR="005F6253">
            <w:rPr>
              <w:color w:val="FF0000"/>
              <w:sz w:val="24"/>
              <w:szCs w:val="24"/>
            </w:rPr>
            <w:t>_</w:t>
          </w:r>
          <w:r w:rsidR="009D4497" w:rsidRPr="005F6253">
            <w:rPr>
              <w:color w:val="FF0000"/>
              <w:sz w:val="24"/>
              <w:szCs w:val="24"/>
            </w:rPr>
            <w:t>_</w:t>
          </w:r>
        </w:sdtContent>
      </w:sdt>
      <w:r w:rsidR="009D4497" w:rsidRPr="0013503E">
        <w:rPr>
          <w:sz w:val="24"/>
          <w:szCs w:val="24"/>
        </w:rPr>
        <w:t>Easy exhaustion</w:t>
      </w:r>
    </w:p>
    <w:p w:rsidR="009D4497" w:rsidRPr="0013503E" w:rsidRDefault="00995070" w:rsidP="0013503E">
      <w:pPr>
        <w:rPr>
          <w:sz w:val="24"/>
          <w:szCs w:val="24"/>
        </w:rPr>
      </w:pPr>
      <w:sdt>
        <w:sdtPr>
          <w:rPr>
            <w:color w:val="FF0000"/>
            <w:sz w:val="24"/>
            <w:szCs w:val="24"/>
          </w:rPr>
          <w:id w:val="337575525"/>
          <w:placeholder>
            <w:docPart w:val="DefaultPlaceholder_1082065158"/>
          </w:placeholder>
          <w:text/>
        </w:sdtPr>
        <w:sdtEndPr/>
        <w:sdtContent>
          <w:r w:rsidR="009D4497" w:rsidRPr="005F6253">
            <w:rPr>
              <w:color w:val="FF0000"/>
              <w:sz w:val="24"/>
              <w:szCs w:val="24"/>
            </w:rPr>
            <w:t>__</w:t>
          </w:r>
        </w:sdtContent>
      </w:sdt>
      <w:r w:rsidR="009D4497" w:rsidRPr="0013503E">
        <w:rPr>
          <w:sz w:val="24"/>
          <w:szCs w:val="24"/>
        </w:rPr>
        <w:t>Dizziness</w:t>
      </w:r>
    </w:p>
    <w:p w:rsidR="009D4497" w:rsidRPr="0013503E" w:rsidRDefault="00995070" w:rsidP="0013503E">
      <w:pPr>
        <w:rPr>
          <w:sz w:val="24"/>
          <w:szCs w:val="24"/>
        </w:rPr>
      </w:pPr>
      <w:sdt>
        <w:sdtPr>
          <w:rPr>
            <w:color w:val="FF0000"/>
            <w:sz w:val="24"/>
            <w:szCs w:val="24"/>
          </w:rPr>
          <w:id w:val="346988966"/>
          <w:placeholder>
            <w:docPart w:val="DefaultPlaceholder_1082065158"/>
          </w:placeholder>
          <w:text/>
        </w:sdtPr>
        <w:sdtEndPr/>
        <w:sdtContent>
          <w:r w:rsidR="009D4497" w:rsidRPr="005F6253">
            <w:rPr>
              <w:color w:val="FF0000"/>
              <w:sz w:val="24"/>
              <w:szCs w:val="24"/>
            </w:rPr>
            <w:t>__</w:t>
          </w:r>
        </w:sdtContent>
      </w:sdt>
      <w:r w:rsidR="009D4497" w:rsidRPr="0013503E">
        <w:rPr>
          <w:sz w:val="24"/>
          <w:szCs w:val="24"/>
        </w:rPr>
        <w:t>Weakness</w:t>
      </w:r>
    </w:p>
    <w:p w:rsidR="009D4497" w:rsidRDefault="00995070" w:rsidP="0013503E">
      <w:pPr>
        <w:rPr>
          <w:sz w:val="24"/>
          <w:szCs w:val="24"/>
        </w:rPr>
      </w:pPr>
      <w:sdt>
        <w:sdtPr>
          <w:rPr>
            <w:color w:val="FF0000"/>
            <w:sz w:val="24"/>
            <w:szCs w:val="24"/>
          </w:rPr>
          <w:id w:val="162989544"/>
          <w:placeholder>
            <w:docPart w:val="DefaultPlaceholder_1082065158"/>
          </w:placeholder>
          <w:text/>
        </w:sdtPr>
        <w:sdtEndPr/>
        <w:sdtContent>
          <w:r w:rsidR="009D4497" w:rsidRPr="005F6253">
            <w:rPr>
              <w:color w:val="FF0000"/>
              <w:sz w:val="24"/>
              <w:szCs w:val="24"/>
            </w:rPr>
            <w:t>__</w:t>
          </w:r>
        </w:sdtContent>
      </w:sdt>
      <w:r w:rsidR="009D4497" w:rsidRPr="0013503E">
        <w:rPr>
          <w:sz w:val="24"/>
          <w:szCs w:val="24"/>
        </w:rPr>
        <w:t>Muscle weakness</w:t>
      </w:r>
    </w:p>
    <w:p w:rsidR="00232288" w:rsidRPr="0013503E" w:rsidRDefault="00995070" w:rsidP="0013503E">
      <w:pPr>
        <w:rPr>
          <w:sz w:val="24"/>
          <w:szCs w:val="24"/>
        </w:rPr>
      </w:pPr>
      <w:sdt>
        <w:sdtPr>
          <w:rPr>
            <w:color w:val="FF0000"/>
            <w:sz w:val="24"/>
            <w:szCs w:val="24"/>
          </w:rPr>
          <w:id w:val="-1277254251"/>
          <w:placeholder>
            <w:docPart w:val="DefaultPlaceholder_1082065158"/>
          </w:placeholder>
          <w:text/>
        </w:sdtPr>
        <w:sdtEndPr/>
        <w:sdtContent>
          <w:r w:rsidR="00232288">
            <w:rPr>
              <w:color w:val="FF0000"/>
              <w:sz w:val="24"/>
              <w:szCs w:val="24"/>
            </w:rPr>
            <w:t>_</w:t>
          </w:r>
          <w:r w:rsidR="00232288" w:rsidRPr="00232288">
            <w:rPr>
              <w:color w:val="FF0000"/>
              <w:sz w:val="24"/>
              <w:szCs w:val="24"/>
            </w:rPr>
            <w:t>_</w:t>
          </w:r>
        </w:sdtContent>
      </w:sdt>
      <w:r w:rsidR="00232288" w:rsidRPr="00232288">
        <w:rPr>
          <w:sz w:val="24"/>
          <w:szCs w:val="24"/>
        </w:rPr>
        <w:t>Muscle wasting</w:t>
      </w:r>
    </w:p>
    <w:p w:rsidR="009D4497" w:rsidRDefault="00995070" w:rsidP="0013503E">
      <w:pPr>
        <w:rPr>
          <w:sz w:val="24"/>
          <w:szCs w:val="24"/>
        </w:rPr>
      </w:pPr>
      <w:sdt>
        <w:sdtPr>
          <w:rPr>
            <w:color w:val="FF0000"/>
            <w:sz w:val="24"/>
            <w:szCs w:val="24"/>
          </w:rPr>
          <w:id w:val="2111764605"/>
          <w:placeholder>
            <w:docPart w:val="DefaultPlaceholder_1082065158"/>
          </w:placeholder>
          <w:text/>
        </w:sdtPr>
        <w:sdtEndPr/>
        <w:sdtContent>
          <w:r w:rsidR="009D4497" w:rsidRPr="00700AF1">
            <w:rPr>
              <w:color w:val="FF0000"/>
              <w:sz w:val="24"/>
              <w:szCs w:val="24"/>
            </w:rPr>
            <w:t>__</w:t>
          </w:r>
        </w:sdtContent>
      </w:sdt>
      <w:r w:rsidR="009D4497" w:rsidRPr="0013503E">
        <w:rPr>
          <w:sz w:val="24"/>
          <w:szCs w:val="24"/>
        </w:rPr>
        <w:t>Hand tremor / shaking</w:t>
      </w:r>
    </w:p>
    <w:p w:rsidR="00232288" w:rsidRPr="0013503E" w:rsidRDefault="00995070" w:rsidP="0013503E">
      <w:pPr>
        <w:rPr>
          <w:sz w:val="24"/>
          <w:szCs w:val="24"/>
        </w:rPr>
      </w:pPr>
      <w:sdt>
        <w:sdtPr>
          <w:rPr>
            <w:color w:val="FF0000"/>
            <w:sz w:val="24"/>
            <w:szCs w:val="24"/>
          </w:rPr>
          <w:id w:val="1400168340"/>
          <w:placeholder>
            <w:docPart w:val="DefaultPlaceholder_1082065158"/>
          </w:placeholder>
          <w:text/>
        </w:sdtPr>
        <w:sdtEndPr/>
        <w:sdtContent>
          <w:r w:rsidR="00232288">
            <w:rPr>
              <w:color w:val="FF0000"/>
              <w:sz w:val="24"/>
              <w:szCs w:val="24"/>
            </w:rPr>
            <w:t>_</w:t>
          </w:r>
          <w:r w:rsidR="00232288" w:rsidRPr="00232288">
            <w:rPr>
              <w:color w:val="FF0000"/>
              <w:sz w:val="24"/>
              <w:szCs w:val="24"/>
            </w:rPr>
            <w:t>_</w:t>
          </w:r>
        </w:sdtContent>
      </w:sdt>
      <w:r w:rsidR="00232288" w:rsidRPr="00232288">
        <w:rPr>
          <w:sz w:val="24"/>
          <w:szCs w:val="24"/>
        </w:rPr>
        <w:t>Finger tips clubbing</w:t>
      </w:r>
    </w:p>
    <w:p w:rsidR="009D4497" w:rsidRPr="0013503E" w:rsidRDefault="00995070" w:rsidP="0013503E">
      <w:pPr>
        <w:rPr>
          <w:sz w:val="24"/>
          <w:szCs w:val="24"/>
        </w:rPr>
      </w:pPr>
      <w:sdt>
        <w:sdtPr>
          <w:rPr>
            <w:color w:val="FF0000"/>
            <w:sz w:val="24"/>
            <w:szCs w:val="24"/>
          </w:rPr>
          <w:id w:val="-231550787"/>
          <w:placeholder>
            <w:docPart w:val="DefaultPlaceholder_1082065158"/>
          </w:placeholder>
          <w:text/>
        </w:sdtPr>
        <w:sdtEndPr/>
        <w:sdtContent>
          <w:r w:rsidR="00700AF1">
            <w:rPr>
              <w:color w:val="FF0000"/>
              <w:sz w:val="24"/>
              <w:szCs w:val="24"/>
            </w:rPr>
            <w:t>_</w:t>
          </w:r>
          <w:r w:rsidR="009D4497" w:rsidRPr="00700AF1">
            <w:rPr>
              <w:color w:val="FF0000"/>
              <w:sz w:val="24"/>
              <w:szCs w:val="24"/>
            </w:rPr>
            <w:t>_</w:t>
          </w:r>
        </w:sdtContent>
      </w:sdt>
      <w:r w:rsidR="009D4497" w:rsidRPr="0013503E">
        <w:rPr>
          <w:sz w:val="24"/>
          <w:szCs w:val="24"/>
        </w:rPr>
        <w:t>Sudden paralysis</w:t>
      </w:r>
    </w:p>
    <w:p w:rsidR="009D4497" w:rsidRPr="0013503E" w:rsidRDefault="00995070" w:rsidP="0013503E">
      <w:pPr>
        <w:rPr>
          <w:sz w:val="24"/>
          <w:szCs w:val="24"/>
        </w:rPr>
      </w:pPr>
      <w:sdt>
        <w:sdtPr>
          <w:rPr>
            <w:color w:val="FF0000"/>
            <w:sz w:val="24"/>
            <w:szCs w:val="24"/>
          </w:rPr>
          <w:id w:val="-656914916"/>
          <w:placeholder>
            <w:docPart w:val="DefaultPlaceholder_1082065158"/>
          </w:placeholder>
          <w:text/>
        </w:sdtPr>
        <w:sdtEndPr/>
        <w:sdtContent>
          <w:r w:rsidR="00700AF1">
            <w:rPr>
              <w:color w:val="FF0000"/>
              <w:sz w:val="24"/>
              <w:szCs w:val="24"/>
            </w:rPr>
            <w:t>_</w:t>
          </w:r>
          <w:r w:rsidR="009D4497" w:rsidRPr="00700AF1">
            <w:rPr>
              <w:color w:val="FF0000"/>
              <w:sz w:val="24"/>
              <w:szCs w:val="24"/>
            </w:rPr>
            <w:t>_</w:t>
          </w:r>
        </w:sdtContent>
      </w:sdt>
      <w:r w:rsidR="009D4497" w:rsidRPr="0013503E">
        <w:rPr>
          <w:sz w:val="24"/>
          <w:szCs w:val="24"/>
        </w:rPr>
        <w:t>Flushing / blushing</w:t>
      </w:r>
    </w:p>
    <w:p w:rsidR="009D4497" w:rsidRPr="0013503E" w:rsidRDefault="00700AF1" w:rsidP="0013503E">
      <w:pPr>
        <w:rPr>
          <w:sz w:val="24"/>
          <w:szCs w:val="24"/>
        </w:rPr>
      </w:pPr>
      <w:r>
        <w:rPr>
          <w:color w:val="FF0000"/>
          <w:sz w:val="24"/>
          <w:szCs w:val="24"/>
        </w:rPr>
        <w:t>_</w:t>
      </w:r>
      <w:r w:rsidR="009D4497" w:rsidRPr="00700AF1">
        <w:rPr>
          <w:color w:val="FF0000"/>
          <w:sz w:val="24"/>
          <w:szCs w:val="24"/>
        </w:rPr>
        <w:t>_</w:t>
      </w:r>
      <w:r w:rsidR="009D4497" w:rsidRPr="0013503E">
        <w:rPr>
          <w:sz w:val="24"/>
          <w:szCs w:val="24"/>
        </w:rPr>
        <w:t>Heat intolerance</w:t>
      </w:r>
    </w:p>
    <w:p w:rsidR="009D4497" w:rsidRDefault="00995070" w:rsidP="0013503E">
      <w:pPr>
        <w:rPr>
          <w:sz w:val="24"/>
          <w:szCs w:val="24"/>
        </w:rPr>
      </w:pPr>
      <w:sdt>
        <w:sdtPr>
          <w:rPr>
            <w:color w:val="FF0000"/>
            <w:sz w:val="24"/>
            <w:szCs w:val="24"/>
          </w:rPr>
          <w:id w:val="-1516146695"/>
          <w:placeholder>
            <w:docPart w:val="DefaultPlaceholder_1082065158"/>
          </w:placeholder>
          <w:text/>
        </w:sdtPr>
        <w:sdtEndPr/>
        <w:sdtContent>
          <w:r w:rsidR="009D4497" w:rsidRPr="00700AF1">
            <w:rPr>
              <w:color w:val="FF0000"/>
              <w:sz w:val="24"/>
              <w:szCs w:val="24"/>
            </w:rPr>
            <w:t>__</w:t>
          </w:r>
        </w:sdtContent>
      </w:sdt>
      <w:r w:rsidR="009D4497" w:rsidRPr="0013503E">
        <w:rPr>
          <w:sz w:val="24"/>
          <w:szCs w:val="24"/>
        </w:rPr>
        <w:t>Increased sweating</w:t>
      </w:r>
    </w:p>
    <w:p w:rsidR="007B2D7A" w:rsidRPr="0013503E" w:rsidRDefault="00995070" w:rsidP="0013503E">
      <w:pPr>
        <w:rPr>
          <w:sz w:val="24"/>
          <w:szCs w:val="24"/>
        </w:rPr>
      </w:pPr>
      <w:sdt>
        <w:sdtPr>
          <w:rPr>
            <w:color w:val="FF0000"/>
            <w:sz w:val="24"/>
            <w:szCs w:val="24"/>
          </w:rPr>
          <w:id w:val="802044529"/>
          <w:placeholder>
            <w:docPart w:val="DefaultPlaceholder_1082065158"/>
          </w:placeholder>
          <w:text/>
        </w:sdtPr>
        <w:sdtEndPr/>
        <w:sdtContent>
          <w:r w:rsidR="007B2D7A" w:rsidRPr="007B2D7A">
            <w:rPr>
              <w:color w:val="FF0000"/>
              <w:sz w:val="24"/>
              <w:szCs w:val="24"/>
            </w:rPr>
            <w:t>__</w:t>
          </w:r>
        </w:sdtContent>
      </w:sdt>
      <w:r w:rsidR="007B2D7A">
        <w:rPr>
          <w:sz w:val="24"/>
          <w:szCs w:val="24"/>
        </w:rPr>
        <w:t>Consistently high temperature</w:t>
      </w:r>
    </w:p>
    <w:p w:rsidR="009D4497" w:rsidRPr="0013503E" w:rsidRDefault="00995070" w:rsidP="0013503E">
      <w:pPr>
        <w:rPr>
          <w:sz w:val="24"/>
          <w:szCs w:val="24"/>
        </w:rPr>
      </w:pPr>
      <w:sdt>
        <w:sdtPr>
          <w:rPr>
            <w:color w:val="FF0000"/>
            <w:sz w:val="24"/>
            <w:szCs w:val="24"/>
          </w:rPr>
          <w:id w:val="1374428507"/>
          <w:placeholder>
            <w:docPart w:val="DefaultPlaceholder_1082065158"/>
          </w:placeholder>
          <w:text/>
        </w:sdtPr>
        <w:sdtEndPr/>
        <w:sdtContent>
          <w:r w:rsidR="00700AF1">
            <w:rPr>
              <w:color w:val="FF0000"/>
              <w:sz w:val="24"/>
              <w:szCs w:val="24"/>
            </w:rPr>
            <w:t>_</w:t>
          </w:r>
          <w:r w:rsidR="009D4497" w:rsidRPr="00700AF1">
            <w:rPr>
              <w:color w:val="FF0000"/>
              <w:sz w:val="24"/>
              <w:szCs w:val="24"/>
            </w:rPr>
            <w:t>_</w:t>
          </w:r>
        </w:sdtContent>
      </w:sdt>
      <w:r w:rsidR="009D4497" w:rsidRPr="0013503E">
        <w:rPr>
          <w:sz w:val="24"/>
          <w:szCs w:val="24"/>
        </w:rPr>
        <w:t>Clammy skin</w:t>
      </w:r>
    </w:p>
    <w:p w:rsidR="009D4497" w:rsidRPr="0013503E" w:rsidRDefault="00995070" w:rsidP="0013503E">
      <w:pPr>
        <w:rPr>
          <w:sz w:val="24"/>
          <w:szCs w:val="24"/>
        </w:rPr>
      </w:pPr>
      <w:sdt>
        <w:sdtPr>
          <w:rPr>
            <w:color w:val="FF0000"/>
            <w:sz w:val="24"/>
            <w:szCs w:val="24"/>
          </w:rPr>
          <w:id w:val="1816904571"/>
          <w:placeholder>
            <w:docPart w:val="DefaultPlaceholder_1082065158"/>
          </w:placeholder>
          <w:text/>
        </w:sdtPr>
        <w:sdtEndPr/>
        <w:sdtContent>
          <w:r w:rsidR="00700AF1">
            <w:rPr>
              <w:color w:val="FF0000"/>
              <w:sz w:val="24"/>
              <w:szCs w:val="24"/>
            </w:rPr>
            <w:t>_</w:t>
          </w:r>
          <w:r w:rsidR="009D4497" w:rsidRPr="00700AF1">
            <w:rPr>
              <w:color w:val="FF0000"/>
              <w:sz w:val="24"/>
              <w:szCs w:val="24"/>
            </w:rPr>
            <w:t>_</w:t>
          </w:r>
        </w:sdtContent>
      </w:sdt>
      <w:r w:rsidR="009D4497" w:rsidRPr="0013503E">
        <w:rPr>
          <w:sz w:val="24"/>
          <w:szCs w:val="24"/>
        </w:rPr>
        <w:t>Difficulty concentrating</w:t>
      </w:r>
    </w:p>
    <w:p w:rsidR="009D4497" w:rsidRPr="0013503E" w:rsidRDefault="00995070" w:rsidP="0013503E">
      <w:pPr>
        <w:rPr>
          <w:sz w:val="24"/>
          <w:szCs w:val="24"/>
        </w:rPr>
      </w:pPr>
      <w:sdt>
        <w:sdtPr>
          <w:rPr>
            <w:color w:val="FF0000"/>
            <w:sz w:val="24"/>
            <w:szCs w:val="24"/>
          </w:rPr>
          <w:id w:val="1564908208"/>
          <w:placeholder>
            <w:docPart w:val="DefaultPlaceholder_1082065158"/>
          </w:placeholder>
          <w:text/>
        </w:sdtPr>
        <w:sdtEndPr/>
        <w:sdtContent>
          <w:r w:rsidR="009D4497" w:rsidRPr="00700AF1">
            <w:rPr>
              <w:color w:val="FF0000"/>
              <w:sz w:val="24"/>
              <w:szCs w:val="24"/>
            </w:rPr>
            <w:t>__</w:t>
          </w:r>
        </w:sdtContent>
      </w:sdt>
      <w:r w:rsidR="009D4497" w:rsidRPr="0013503E">
        <w:rPr>
          <w:sz w:val="24"/>
          <w:szCs w:val="24"/>
        </w:rPr>
        <w:t>Nervousness / Anxiety</w:t>
      </w:r>
    </w:p>
    <w:p w:rsidR="009D4497" w:rsidRPr="0013503E" w:rsidRDefault="00995070" w:rsidP="0013503E">
      <w:pPr>
        <w:rPr>
          <w:sz w:val="24"/>
          <w:szCs w:val="24"/>
        </w:rPr>
      </w:pPr>
      <w:sdt>
        <w:sdtPr>
          <w:rPr>
            <w:color w:val="FF0000"/>
            <w:sz w:val="24"/>
            <w:szCs w:val="24"/>
          </w:rPr>
          <w:id w:val="-406460531"/>
          <w:placeholder>
            <w:docPart w:val="DefaultPlaceholder_1082065158"/>
          </w:placeholder>
          <w:text/>
        </w:sdtPr>
        <w:sdtEndPr/>
        <w:sdtContent>
          <w:r w:rsidR="00CD7301">
            <w:rPr>
              <w:color w:val="FF0000"/>
              <w:sz w:val="24"/>
              <w:szCs w:val="24"/>
            </w:rPr>
            <w:t>_</w:t>
          </w:r>
          <w:r w:rsidR="009D4497" w:rsidRPr="00CD7301">
            <w:rPr>
              <w:color w:val="FF0000"/>
              <w:sz w:val="24"/>
              <w:szCs w:val="24"/>
            </w:rPr>
            <w:t>_</w:t>
          </w:r>
        </w:sdtContent>
      </w:sdt>
      <w:r w:rsidR="009D4497" w:rsidRPr="0013503E">
        <w:rPr>
          <w:sz w:val="24"/>
          <w:szCs w:val="24"/>
        </w:rPr>
        <w:t>Irritability / agitation</w:t>
      </w:r>
    </w:p>
    <w:p w:rsidR="009D4497" w:rsidRPr="0013503E" w:rsidRDefault="00995070" w:rsidP="0013503E">
      <w:pPr>
        <w:rPr>
          <w:sz w:val="24"/>
          <w:szCs w:val="24"/>
        </w:rPr>
      </w:pPr>
      <w:sdt>
        <w:sdtPr>
          <w:rPr>
            <w:color w:val="FF0000"/>
            <w:sz w:val="24"/>
            <w:szCs w:val="24"/>
          </w:rPr>
          <w:id w:val="1460528831"/>
          <w:placeholder>
            <w:docPart w:val="DefaultPlaceholder_1082065158"/>
          </w:placeholder>
          <w:text/>
        </w:sdtPr>
        <w:sdtEndPr/>
        <w:sdtContent>
          <w:r w:rsidR="00CD7301">
            <w:rPr>
              <w:color w:val="FF0000"/>
              <w:sz w:val="24"/>
              <w:szCs w:val="24"/>
            </w:rPr>
            <w:t>_</w:t>
          </w:r>
          <w:r w:rsidR="009D4497" w:rsidRPr="00CD7301">
            <w:rPr>
              <w:color w:val="FF0000"/>
              <w:sz w:val="24"/>
              <w:szCs w:val="24"/>
            </w:rPr>
            <w:t>_</w:t>
          </w:r>
        </w:sdtContent>
      </w:sdt>
      <w:r w:rsidR="009D4497" w:rsidRPr="0013503E">
        <w:rPr>
          <w:sz w:val="24"/>
          <w:szCs w:val="24"/>
        </w:rPr>
        <w:t>Restlessness</w:t>
      </w:r>
    </w:p>
    <w:p w:rsidR="009D4497" w:rsidRPr="0013503E" w:rsidRDefault="00995070" w:rsidP="0013503E">
      <w:pPr>
        <w:rPr>
          <w:sz w:val="24"/>
          <w:szCs w:val="24"/>
        </w:rPr>
      </w:pPr>
      <w:sdt>
        <w:sdtPr>
          <w:rPr>
            <w:color w:val="FF0000"/>
            <w:sz w:val="24"/>
            <w:szCs w:val="24"/>
          </w:rPr>
          <w:id w:val="933940286"/>
          <w:placeholder>
            <w:docPart w:val="DefaultPlaceholder_1082065158"/>
          </w:placeholder>
          <w:text/>
        </w:sdtPr>
        <w:sdtEndPr/>
        <w:sdtContent>
          <w:r w:rsidR="009D4497" w:rsidRPr="00CD7301">
            <w:rPr>
              <w:color w:val="FF0000"/>
              <w:sz w:val="24"/>
              <w:szCs w:val="24"/>
            </w:rPr>
            <w:t>__</w:t>
          </w:r>
        </w:sdtContent>
      </w:sdt>
      <w:r w:rsidR="009D4497" w:rsidRPr="0013503E">
        <w:rPr>
          <w:sz w:val="24"/>
          <w:szCs w:val="24"/>
        </w:rPr>
        <w:t>Feeling wired or caffeine jagged</w:t>
      </w:r>
    </w:p>
    <w:p w:rsidR="009D4497" w:rsidRPr="0013503E" w:rsidRDefault="00995070" w:rsidP="0013503E">
      <w:pPr>
        <w:rPr>
          <w:sz w:val="24"/>
          <w:szCs w:val="24"/>
        </w:rPr>
      </w:pPr>
      <w:sdt>
        <w:sdtPr>
          <w:rPr>
            <w:color w:val="FF0000"/>
            <w:sz w:val="24"/>
            <w:szCs w:val="24"/>
          </w:rPr>
          <w:id w:val="1409431120"/>
          <w:placeholder>
            <w:docPart w:val="DefaultPlaceholder_1082065158"/>
          </w:placeholder>
          <w:text/>
        </w:sdtPr>
        <w:sdtEndPr/>
        <w:sdtContent>
          <w:r w:rsidR="00CD7301">
            <w:rPr>
              <w:color w:val="FF0000"/>
              <w:sz w:val="24"/>
              <w:szCs w:val="24"/>
            </w:rPr>
            <w:t>_</w:t>
          </w:r>
          <w:r w:rsidR="009D4497" w:rsidRPr="00CD7301">
            <w:rPr>
              <w:color w:val="FF0000"/>
              <w:sz w:val="24"/>
              <w:szCs w:val="24"/>
            </w:rPr>
            <w:t>_</w:t>
          </w:r>
        </w:sdtContent>
      </w:sdt>
      <w:r w:rsidR="009D4497" w:rsidRPr="0013503E">
        <w:rPr>
          <w:sz w:val="24"/>
          <w:szCs w:val="24"/>
        </w:rPr>
        <w:t>Sleep problems</w:t>
      </w:r>
    </w:p>
    <w:p w:rsidR="009D4497" w:rsidRPr="0013503E" w:rsidRDefault="00995070" w:rsidP="0013503E">
      <w:pPr>
        <w:rPr>
          <w:sz w:val="24"/>
          <w:szCs w:val="24"/>
        </w:rPr>
      </w:pPr>
      <w:sdt>
        <w:sdtPr>
          <w:rPr>
            <w:color w:val="FF0000"/>
            <w:sz w:val="24"/>
            <w:szCs w:val="24"/>
          </w:rPr>
          <w:id w:val="51906076"/>
          <w:placeholder>
            <w:docPart w:val="DefaultPlaceholder_1082065158"/>
          </w:placeholder>
          <w:text/>
        </w:sdtPr>
        <w:sdtEndPr/>
        <w:sdtContent>
          <w:r w:rsidR="00CD7301">
            <w:rPr>
              <w:color w:val="FF0000"/>
              <w:sz w:val="24"/>
              <w:szCs w:val="24"/>
            </w:rPr>
            <w:t>_</w:t>
          </w:r>
          <w:r w:rsidR="009D4497" w:rsidRPr="00CD7301">
            <w:rPr>
              <w:color w:val="FF0000"/>
              <w:sz w:val="24"/>
              <w:szCs w:val="24"/>
            </w:rPr>
            <w:t>_</w:t>
          </w:r>
        </w:sdtContent>
      </w:sdt>
      <w:r w:rsidR="009D4497" w:rsidRPr="0013503E">
        <w:rPr>
          <w:sz w:val="24"/>
          <w:szCs w:val="24"/>
        </w:rPr>
        <w:t>Increased appetite</w:t>
      </w:r>
    </w:p>
    <w:p w:rsidR="009D4497" w:rsidRPr="0013503E" w:rsidRDefault="00995070" w:rsidP="0013503E">
      <w:pPr>
        <w:rPr>
          <w:sz w:val="24"/>
          <w:szCs w:val="24"/>
        </w:rPr>
      </w:pPr>
      <w:sdt>
        <w:sdtPr>
          <w:rPr>
            <w:color w:val="FF0000"/>
            <w:sz w:val="24"/>
            <w:szCs w:val="24"/>
          </w:rPr>
          <w:id w:val="472413107"/>
          <w:placeholder>
            <w:docPart w:val="DefaultPlaceholder_1082065158"/>
          </w:placeholder>
          <w:text/>
        </w:sdtPr>
        <w:sdtEndPr/>
        <w:sdtContent>
          <w:r w:rsidR="009D4497" w:rsidRPr="00CD7301">
            <w:rPr>
              <w:color w:val="FF0000"/>
              <w:sz w:val="24"/>
              <w:szCs w:val="24"/>
            </w:rPr>
            <w:t>__</w:t>
          </w:r>
        </w:sdtContent>
      </w:sdt>
      <w:r w:rsidR="009D4497" w:rsidRPr="0013503E">
        <w:rPr>
          <w:sz w:val="24"/>
          <w:szCs w:val="24"/>
        </w:rPr>
        <w:t>Weight loss</w:t>
      </w:r>
    </w:p>
    <w:p w:rsidR="009D4497" w:rsidRPr="0013503E" w:rsidRDefault="00995070" w:rsidP="0013503E">
      <w:pPr>
        <w:rPr>
          <w:sz w:val="24"/>
          <w:szCs w:val="24"/>
        </w:rPr>
      </w:pPr>
      <w:sdt>
        <w:sdtPr>
          <w:rPr>
            <w:color w:val="FF0000"/>
            <w:sz w:val="24"/>
            <w:szCs w:val="24"/>
          </w:rPr>
          <w:id w:val="-975756008"/>
          <w:placeholder>
            <w:docPart w:val="DefaultPlaceholder_1082065158"/>
          </w:placeholder>
          <w:text/>
        </w:sdtPr>
        <w:sdtEndPr/>
        <w:sdtContent>
          <w:r w:rsidR="009D4497" w:rsidRPr="00CD7301">
            <w:rPr>
              <w:color w:val="FF0000"/>
              <w:sz w:val="24"/>
              <w:szCs w:val="24"/>
            </w:rPr>
            <w:t>__</w:t>
          </w:r>
        </w:sdtContent>
      </w:sdt>
      <w:r w:rsidR="009D4497" w:rsidRPr="0013503E">
        <w:rPr>
          <w:sz w:val="24"/>
          <w:szCs w:val="24"/>
        </w:rPr>
        <w:t>Difficulty gaining weight</w:t>
      </w:r>
    </w:p>
    <w:p w:rsidR="009D4497" w:rsidRPr="0013503E" w:rsidRDefault="00995070" w:rsidP="0013503E">
      <w:pPr>
        <w:rPr>
          <w:sz w:val="24"/>
          <w:szCs w:val="24"/>
        </w:rPr>
      </w:pPr>
      <w:sdt>
        <w:sdtPr>
          <w:rPr>
            <w:color w:val="FF0000"/>
            <w:sz w:val="24"/>
            <w:szCs w:val="24"/>
          </w:rPr>
          <w:id w:val="64237248"/>
          <w:placeholder>
            <w:docPart w:val="DefaultPlaceholder_1082065158"/>
          </w:placeholder>
          <w:text/>
        </w:sdtPr>
        <w:sdtEndPr/>
        <w:sdtContent>
          <w:r w:rsidR="009D4497" w:rsidRPr="00CD7301">
            <w:rPr>
              <w:color w:val="FF0000"/>
              <w:sz w:val="24"/>
              <w:szCs w:val="24"/>
            </w:rPr>
            <w:t>__</w:t>
          </w:r>
        </w:sdtContent>
      </w:sdt>
      <w:r w:rsidR="009D4497" w:rsidRPr="0013503E">
        <w:rPr>
          <w:sz w:val="24"/>
          <w:szCs w:val="24"/>
        </w:rPr>
        <w:t>Frequent bowel movements</w:t>
      </w:r>
    </w:p>
    <w:p w:rsidR="009D4497" w:rsidRPr="0013503E" w:rsidRDefault="00995070" w:rsidP="0013503E">
      <w:pPr>
        <w:rPr>
          <w:sz w:val="24"/>
          <w:szCs w:val="24"/>
        </w:rPr>
      </w:pPr>
      <w:sdt>
        <w:sdtPr>
          <w:rPr>
            <w:color w:val="FF0000"/>
            <w:sz w:val="24"/>
            <w:szCs w:val="24"/>
          </w:rPr>
          <w:id w:val="-1732763893"/>
          <w:placeholder>
            <w:docPart w:val="DefaultPlaceholder_1082065158"/>
          </w:placeholder>
          <w:text/>
        </w:sdtPr>
        <w:sdtEndPr/>
        <w:sdtContent>
          <w:r w:rsidR="00CD7301">
            <w:rPr>
              <w:color w:val="FF0000"/>
              <w:sz w:val="24"/>
              <w:szCs w:val="24"/>
            </w:rPr>
            <w:t>_</w:t>
          </w:r>
          <w:r w:rsidR="009D4497" w:rsidRPr="00CD7301">
            <w:rPr>
              <w:color w:val="FF0000"/>
              <w:sz w:val="24"/>
              <w:szCs w:val="24"/>
            </w:rPr>
            <w:t>_</w:t>
          </w:r>
        </w:sdtContent>
      </w:sdt>
      <w:r w:rsidR="009D4497" w:rsidRPr="0013503E">
        <w:rPr>
          <w:sz w:val="24"/>
          <w:szCs w:val="24"/>
        </w:rPr>
        <w:t>Diarrhea</w:t>
      </w:r>
    </w:p>
    <w:p w:rsidR="009D4497" w:rsidRPr="0013503E" w:rsidRDefault="00995070" w:rsidP="0013503E">
      <w:pPr>
        <w:rPr>
          <w:sz w:val="24"/>
          <w:szCs w:val="24"/>
        </w:rPr>
      </w:pPr>
      <w:sdt>
        <w:sdtPr>
          <w:rPr>
            <w:color w:val="FF0000"/>
            <w:sz w:val="24"/>
            <w:szCs w:val="24"/>
          </w:rPr>
          <w:id w:val="506024280"/>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Nausea / vomiting</w:t>
      </w:r>
    </w:p>
    <w:p w:rsidR="009D4497" w:rsidRPr="0013503E" w:rsidRDefault="00995070" w:rsidP="0013503E">
      <w:pPr>
        <w:rPr>
          <w:sz w:val="24"/>
          <w:szCs w:val="24"/>
        </w:rPr>
      </w:pPr>
      <w:sdt>
        <w:sdtPr>
          <w:rPr>
            <w:color w:val="FF0000"/>
            <w:sz w:val="24"/>
            <w:szCs w:val="24"/>
          </w:rPr>
          <w:id w:val="1505469503"/>
          <w:placeholder>
            <w:docPart w:val="DefaultPlaceholder_1082065158"/>
          </w:placeholder>
          <w:text/>
        </w:sdtPr>
        <w:sdtEndPr/>
        <w:sdtContent>
          <w:r w:rsidR="0013503E" w:rsidRPr="00CD7301">
            <w:rPr>
              <w:color w:val="FF0000"/>
              <w:sz w:val="24"/>
              <w:szCs w:val="24"/>
            </w:rPr>
            <w:t>__</w:t>
          </w:r>
        </w:sdtContent>
      </w:sdt>
      <w:r w:rsidR="009D4497" w:rsidRPr="0013503E">
        <w:rPr>
          <w:sz w:val="24"/>
          <w:szCs w:val="24"/>
        </w:rPr>
        <w:t>Irregular menstrual periods</w:t>
      </w:r>
    </w:p>
    <w:p w:rsidR="009D4497" w:rsidRPr="0013503E" w:rsidRDefault="00995070" w:rsidP="0013503E">
      <w:pPr>
        <w:rPr>
          <w:sz w:val="24"/>
          <w:szCs w:val="24"/>
        </w:rPr>
      </w:pPr>
      <w:sdt>
        <w:sdtPr>
          <w:rPr>
            <w:color w:val="FF0000"/>
            <w:sz w:val="24"/>
            <w:szCs w:val="24"/>
          </w:rPr>
          <w:id w:val="473192304"/>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Light menstrual periods</w:t>
      </w:r>
    </w:p>
    <w:p w:rsidR="009D4497" w:rsidRPr="0013503E" w:rsidRDefault="00995070" w:rsidP="0013503E">
      <w:pPr>
        <w:rPr>
          <w:sz w:val="24"/>
          <w:szCs w:val="24"/>
        </w:rPr>
      </w:pPr>
      <w:sdt>
        <w:sdtPr>
          <w:rPr>
            <w:color w:val="FF0000"/>
            <w:sz w:val="24"/>
            <w:szCs w:val="24"/>
          </w:rPr>
          <w:id w:val="1291634369"/>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Lack of menstrual period</w:t>
      </w:r>
    </w:p>
    <w:p w:rsidR="009D4497" w:rsidRPr="0013503E" w:rsidRDefault="00995070" w:rsidP="0013503E">
      <w:pPr>
        <w:rPr>
          <w:sz w:val="24"/>
          <w:szCs w:val="24"/>
        </w:rPr>
      </w:pPr>
      <w:sdt>
        <w:sdtPr>
          <w:rPr>
            <w:color w:val="FF0000"/>
            <w:sz w:val="24"/>
            <w:szCs w:val="24"/>
          </w:rPr>
          <w:id w:val="1317301206"/>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Infertility</w:t>
      </w:r>
    </w:p>
    <w:p w:rsidR="009D4497" w:rsidRPr="0013503E" w:rsidRDefault="00995070" w:rsidP="0013503E">
      <w:pPr>
        <w:rPr>
          <w:sz w:val="24"/>
          <w:szCs w:val="24"/>
        </w:rPr>
      </w:pPr>
      <w:sdt>
        <w:sdtPr>
          <w:rPr>
            <w:color w:val="FF0000"/>
            <w:sz w:val="24"/>
            <w:szCs w:val="24"/>
          </w:rPr>
          <w:id w:val="1066078295"/>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Difficulty putting on weight</w:t>
      </w:r>
    </w:p>
    <w:p w:rsidR="009D4497" w:rsidRPr="0013503E" w:rsidRDefault="00995070" w:rsidP="0013503E">
      <w:pPr>
        <w:rPr>
          <w:sz w:val="24"/>
          <w:szCs w:val="24"/>
        </w:rPr>
      </w:pPr>
      <w:sdt>
        <w:sdtPr>
          <w:rPr>
            <w:color w:val="FF0000"/>
            <w:sz w:val="24"/>
            <w:szCs w:val="24"/>
          </w:rPr>
          <w:id w:val="-1317715254"/>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Hair loss</w:t>
      </w:r>
    </w:p>
    <w:p w:rsidR="009D4497" w:rsidRPr="0013503E" w:rsidRDefault="00995070" w:rsidP="0013503E">
      <w:pPr>
        <w:rPr>
          <w:sz w:val="24"/>
          <w:szCs w:val="24"/>
        </w:rPr>
      </w:pPr>
      <w:sdt>
        <w:sdtPr>
          <w:rPr>
            <w:color w:val="FF0000"/>
            <w:sz w:val="24"/>
            <w:szCs w:val="24"/>
          </w:rPr>
          <w:id w:val="-2042200632"/>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Fine brittle hair</w:t>
      </w:r>
    </w:p>
    <w:p w:rsidR="009D4497" w:rsidRPr="0013503E" w:rsidRDefault="00995070" w:rsidP="0013503E">
      <w:pPr>
        <w:rPr>
          <w:sz w:val="24"/>
          <w:szCs w:val="24"/>
        </w:rPr>
      </w:pPr>
      <w:sdt>
        <w:sdtPr>
          <w:rPr>
            <w:color w:val="FF0000"/>
            <w:sz w:val="24"/>
            <w:szCs w:val="24"/>
          </w:rPr>
          <w:id w:val="2112850497"/>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Skin thinning</w:t>
      </w:r>
    </w:p>
    <w:p w:rsidR="009D4497" w:rsidRPr="0013503E" w:rsidRDefault="00995070" w:rsidP="0013503E">
      <w:pPr>
        <w:rPr>
          <w:sz w:val="24"/>
          <w:szCs w:val="24"/>
        </w:rPr>
      </w:pPr>
      <w:sdt>
        <w:sdtPr>
          <w:rPr>
            <w:color w:val="FF0000"/>
            <w:sz w:val="24"/>
            <w:szCs w:val="24"/>
          </w:rPr>
          <w:id w:val="1308282657"/>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Increased itching scalp / overall</w:t>
      </w:r>
    </w:p>
    <w:p w:rsidR="009D4497" w:rsidRPr="0013503E" w:rsidRDefault="00995070" w:rsidP="0013503E">
      <w:pPr>
        <w:rPr>
          <w:sz w:val="24"/>
          <w:szCs w:val="24"/>
        </w:rPr>
      </w:pPr>
      <w:sdt>
        <w:sdtPr>
          <w:rPr>
            <w:color w:val="FF0000"/>
            <w:sz w:val="24"/>
            <w:szCs w:val="24"/>
          </w:rPr>
          <w:id w:val="1346598684"/>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Protruding eyes</w:t>
      </w:r>
    </w:p>
    <w:p w:rsidR="009D4497" w:rsidRPr="0013503E" w:rsidRDefault="00995070" w:rsidP="0013503E">
      <w:pPr>
        <w:rPr>
          <w:sz w:val="24"/>
          <w:szCs w:val="24"/>
        </w:rPr>
      </w:pPr>
      <w:sdt>
        <w:sdtPr>
          <w:rPr>
            <w:color w:val="FF0000"/>
            <w:sz w:val="24"/>
            <w:szCs w:val="24"/>
          </w:rPr>
          <w:id w:val="142317135"/>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Red swollen eyes</w:t>
      </w:r>
    </w:p>
    <w:p w:rsidR="009D4497" w:rsidRPr="0013503E" w:rsidRDefault="00995070" w:rsidP="0013503E">
      <w:pPr>
        <w:rPr>
          <w:sz w:val="24"/>
          <w:szCs w:val="24"/>
        </w:rPr>
      </w:pPr>
      <w:sdt>
        <w:sdtPr>
          <w:rPr>
            <w:color w:val="FF0000"/>
            <w:sz w:val="24"/>
            <w:szCs w:val="24"/>
          </w:rPr>
          <w:id w:val="370969383"/>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Excessive tearing</w:t>
      </w:r>
    </w:p>
    <w:p w:rsidR="009D4497" w:rsidRPr="0013503E" w:rsidRDefault="00995070" w:rsidP="0013503E">
      <w:pPr>
        <w:rPr>
          <w:sz w:val="24"/>
          <w:szCs w:val="24"/>
        </w:rPr>
      </w:pPr>
      <w:sdt>
        <w:sdtPr>
          <w:rPr>
            <w:color w:val="FF0000"/>
            <w:sz w:val="24"/>
            <w:szCs w:val="24"/>
          </w:rPr>
          <w:id w:val="-1792895865"/>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13503E" w:rsidRPr="0013503E">
        <w:rPr>
          <w:sz w:val="24"/>
          <w:szCs w:val="24"/>
        </w:rPr>
        <w:t>L</w:t>
      </w:r>
      <w:r w:rsidR="009D4497" w:rsidRPr="0013503E">
        <w:rPr>
          <w:sz w:val="24"/>
          <w:szCs w:val="24"/>
        </w:rPr>
        <w:t>ight sensitivity</w:t>
      </w:r>
    </w:p>
    <w:p w:rsidR="009D4497" w:rsidRPr="0013503E" w:rsidRDefault="00995070" w:rsidP="0013503E">
      <w:pPr>
        <w:rPr>
          <w:sz w:val="24"/>
          <w:szCs w:val="24"/>
        </w:rPr>
      </w:pPr>
      <w:sdt>
        <w:sdtPr>
          <w:rPr>
            <w:color w:val="FF0000"/>
            <w:sz w:val="24"/>
            <w:szCs w:val="24"/>
          </w:rPr>
          <w:id w:val="1516725755"/>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Double vision</w:t>
      </w:r>
    </w:p>
    <w:p w:rsidR="009D4497" w:rsidRPr="0013503E" w:rsidRDefault="00995070" w:rsidP="0013503E">
      <w:pPr>
        <w:rPr>
          <w:sz w:val="24"/>
          <w:szCs w:val="24"/>
        </w:rPr>
      </w:pPr>
      <w:sdt>
        <w:sdtPr>
          <w:rPr>
            <w:color w:val="FF0000"/>
            <w:sz w:val="24"/>
            <w:szCs w:val="24"/>
          </w:rPr>
          <w:id w:val="1881732982"/>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Goiter</w:t>
      </w:r>
    </w:p>
    <w:p w:rsidR="009D4497" w:rsidRPr="0013503E" w:rsidRDefault="00995070" w:rsidP="0013503E">
      <w:pPr>
        <w:rPr>
          <w:sz w:val="24"/>
          <w:szCs w:val="24"/>
        </w:rPr>
      </w:pPr>
      <w:sdt>
        <w:sdtPr>
          <w:rPr>
            <w:color w:val="FF0000"/>
            <w:sz w:val="24"/>
            <w:szCs w:val="24"/>
          </w:rPr>
          <w:id w:val="1316069087"/>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Thyroid nodules</w:t>
      </w:r>
    </w:p>
    <w:p w:rsidR="009D4497" w:rsidRPr="0013503E" w:rsidRDefault="00995070" w:rsidP="0013503E">
      <w:pPr>
        <w:rPr>
          <w:sz w:val="24"/>
          <w:szCs w:val="24"/>
        </w:rPr>
      </w:pPr>
      <w:sdt>
        <w:sdtPr>
          <w:rPr>
            <w:color w:val="FF0000"/>
            <w:sz w:val="24"/>
            <w:szCs w:val="24"/>
          </w:rPr>
          <w:id w:val="-1234241579"/>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Shortness of breath</w:t>
      </w:r>
    </w:p>
    <w:p w:rsidR="009D4497" w:rsidRPr="0013503E" w:rsidRDefault="00995070" w:rsidP="0013503E">
      <w:pPr>
        <w:rPr>
          <w:sz w:val="24"/>
          <w:szCs w:val="24"/>
        </w:rPr>
      </w:pPr>
      <w:sdt>
        <w:sdtPr>
          <w:rPr>
            <w:color w:val="FF0000"/>
            <w:sz w:val="24"/>
            <w:szCs w:val="24"/>
          </w:rPr>
          <w:id w:val="1726638185"/>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Palpitations</w:t>
      </w:r>
    </w:p>
    <w:p w:rsidR="009D4497" w:rsidRPr="0013503E" w:rsidRDefault="00995070" w:rsidP="0013503E">
      <w:pPr>
        <w:rPr>
          <w:sz w:val="24"/>
          <w:szCs w:val="24"/>
        </w:rPr>
      </w:pPr>
      <w:sdt>
        <w:sdtPr>
          <w:rPr>
            <w:color w:val="FF0000"/>
            <w:sz w:val="24"/>
            <w:szCs w:val="24"/>
          </w:rPr>
          <w:id w:val="1400795065"/>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Rapid heartbeat</w:t>
      </w:r>
    </w:p>
    <w:p w:rsidR="009D4497" w:rsidRPr="0013503E" w:rsidRDefault="00995070" w:rsidP="0013503E">
      <w:pPr>
        <w:rPr>
          <w:sz w:val="24"/>
          <w:szCs w:val="24"/>
        </w:rPr>
      </w:pPr>
      <w:sdt>
        <w:sdtPr>
          <w:rPr>
            <w:color w:val="FF0000"/>
            <w:sz w:val="24"/>
            <w:szCs w:val="24"/>
          </w:rPr>
          <w:id w:val="-327209384"/>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Irregular heartbeat</w:t>
      </w:r>
    </w:p>
    <w:p w:rsidR="009D4497" w:rsidRPr="0013503E" w:rsidRDefault="00995070" w:rsidP="0013503E">
      <w:pPr>
        <w:rPr>
          <w:sz w:val="24"/>
          <w:szCs w:val="24"/>
        </w:rPr>
      </w:pPr>
      <w:sdt>
        <w:sdtPr>
          <w:rPr>
            <w:color w:val="FF0000"/>
            <w:sz w:val="24"/>
            <w:szCs w:val="24"/>
          </w:rPr>
          <w:id w:val="10726830"/>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High blood pressure</w:t>
      </w:r>
    </w:p>
    <w:p w:rsidR="009D4497" w:rsidRPr="0013503E" w:rsidRDefault="00995070" w:rsidP="0013503E">
      <w:pPr>
        <w:rPr>
          <w:sz w:val="24"/>
          <w:szCs w:val="24"/>
        </w:rPr>
      </w:pPr>
      <w:sdt>
        <w:sdtPr>
          <w:rPr>
            <w:color w:val="FF0000"/>
            <w:sz w:val="24"/>
            <w:szCs w:val="24"/>
          </w:rPr>
          <w:id w:val="1980647799"/>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Increased blood sugar</w:t>
      </w:r>
    </w:p>
    <w:p w:rsidR="009D4497" w:rsidRPr="0013503E" w:rsidRDefault="00995070" w:rsidP="0013503E">
      <w:pPr>
        <w:rPr>
          <w:sz w:val="24"/>
          <w:szCs w:val="24"/>
        </w:rPr>
      </w:pPr>
      <w:sdt>
        <w:sdtPr>
          <w:rPr>
            <w:color w:val="FF0000"/>
            <w:sz w:val="24"/>
            <w:szCs w:val="24"/>
          </w:rPr>
          <w:id w:val="-564723901"/>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Breast development in men</w:t>
      </w:r>
    </w:p>
    <w:p w:rsidR="009D4497" w:rsidRPr="0013503E" w:rsidRDefault="00995070" w:rsidP="0013503E">
      <w:pPr>
        <w:rPr>
          <w:sz w:val="24"/>
          <w:szCs w:val="24"/>
        </w:rPr>
      </w:pPr>
      <w:sdt>
        <w:sdtPr>
          <w:rPr>
            <w:color w:val="FF0000"/>
            <w:sz w:val="24"/>
            <w:szCs w:val="24"/>
          </w:rPr>
          <w:id w:val="-428661275"/>
          <w:placeholder>
            <w:docPart w:val="DefaultPlaceholder_1082065158"/>
          </w:placeholder>
          <w:text/>
        </w:sdtPr>
        <w:sdtEndPr/>
        <w:sdtContent>
          <w:r w:rsidR="00CD7301">
            <w:rPr>
              <w:color w:val="FF0000"/>
              <w:sz w:val="24"/>
              <w:szCs w:val="24"/>
            </w:rPr>
            <w:t>_</w:t>
          </w:r>
          <w:r w:rsidR="0013503E" w:rsidRPr="00CD7301">
            <w:rPr>
              <w:color w:val="FF0000"/>
              <w:sz w:val="24"/>
              <w:szCs w:val="24"/>
            </w:rPr>
            <w:t>_</w:t>
          </w:r>
        </w:sdtContent>
      </w:sdt>
      <w:r w:rsidR="009D4497" w:rsidRPr="0013503E">
        <w:rPr>
          <w:sz w:val="24"/>
          <w:szCs w:val="24"/>
        </w:rPr>
        <w:t>Premature ejaculation / orgasm</w:t>
      </w:r>
    </w:p>
    <w:p w:rsidR="00486DBF" w:rsidRPr="0013503E" w:rsidRDefault="00486DBF" w:rsidP="009D4497">
      <w:pPr>
        <w:pStyle w:val="NoSpacing"/>
        <w:rPr>
          <w:sz w:val="20"/>
          <w:szCs w:val="20"/>
        </w:rPr>
        <w:sectPr w:rsidR="00486DBF" w:rsidRPr="0013503E" w:rsidSect="00FA421F">
          <w:type w:val="continuous"/>
          <w:pgSz w:w="12240" w:h="15840"/>
          <w:pgMar w:top="2160" w:right="1440" w:bottom="1440" w:left="1440" w:header="720" w:footer="720" w:gutter="0"/>
          <w:cols w:num="2" w:space="720"/>
          <w:docGrid w:linePitch="360"/>
        </w:sectPr>
      </w:pPr>
    </w:p>
    <w:p w:rsidR="00DD12AB" w:rsidRPr="00486DBF" w:rsidRDefault="00DD12AB" w:rsidP="009D4497">
      <w:pPr>
        <w:pStyle w:val="NoSpacing"/>
        <w:rPr>
          <w:sz w:val="24"/>
          <w:szCs w:val="24"/>
        </w:rPr>
      </w:pPr>
    </w:p>
    <w:p w:rsidR="007B2D7A" w:rsidRDefault="007B2D7A" w:rsidP="00486DBF">
      <w:pPr>
        <w:pStyle w:val="NoSpacing"/>
        <w:jc w:val="both"/>
        <w:rPr>
          <w:sz w:val="24"/>
          <w:szCs w:val="24"/>
        </w:rPr>
      </w:pPr>
      <w:r w:rsidRPr="007B2D7A">
        <w:rPr>
          <w:sz w:val="24"/>
          <w:szCs w:val="24"/>
        </w:rPr>
        <w:t xml:space="preserve">Some symptoms are more predictive than others. </w:t>
      </w:r>
      <w:r w:rsidR="00486DBF" w:rsidRPr="00486DBF">
        <w:rPr>
          <w:sz w:val="24"/>
          <w:szCs w:val="24"/>
        </w:rPr>
        <w:t xml:space="preserve">If you are having </w:t>
      </w:r>
      <w:r w:rsidR="00486DBF">
        <w:rPr>
          <w:sz w:val="24"/>
          <w:szCs w:val="24"/>
        </w:rPr>
        <w:t>several of these symptoms, you may be hyperthyroid. If you are having many of them</w:t>
      </w:r>
      <w:r>
        <w:rPr>
          <w:sz w:val="24"/>
          <w:szCs w:val="24"/>
        </w:rPr>
        <w:t xml:space="preserve"> you are most likely hyperthyroid.</w:t>
      </w:r>
    </w:p>
    <w:p w:rsidR="007B2D7A" w:rsidRDefault="007B2D7A" w:rsidP="00486DBF">
      <w:pPr>
        <w:pStyle w:val="NoSpacing"/>
        <w:jc w:val="both"/>
        <w:rPr>
          <w:sz w:val="24"/>
          <w:szCs w:val="24"/>
        </w:rPr>
      </w:pPr>
    </w:p>
    <w:p w:rsidR="009D4497" w:rsidRDefault="007B2D7A" w:rsidP="00486DBF">
      <w:pPr>
        <w:pStyle w:val="NoSpacing"/>
        <w:jc w:val="both"/>
        <w:rPr>
          <w:sz w:val="24"/>
          <w:szCs w:val="24"/>
        </w:rPr>
      </w:pPr>
      <w:r>
        <w:rPr>
          <w:sz w:val="24"/>
          <w:szCs w:val="24"/>
        </w:rPr>
        <w:t>If you are having palpitations that are new or other symptoms that come on suddenly with palpitations, very high blood pressure, high fever, shortness of breath, chest pain, faintness, vomiting and diarrhea and/or sudden paralysis, you may be experiencing a sudden potentially life-threatening emergency called Thyroid Storm or Thyrotoxic Crisis. In such case, immediately call 911 or proceed directly to the emergency room.</w:t>
      </w:r>
    </w:p>
    <w:p w:rsidR="00E60E3C" w:rsidRDefault="00E60E3C" w:rsidP="00486DBF">
      <w:pPr>
        <w:pStyle w:val="NoSpacing"/>
        <w:jc w:val="both"/>
        <w:rPr>
          <w:sz w:val="24"/>
          <w:szCs w:val="24"/>
        </w:rPr>
      </w:pPr>
    </w:p>
    <w:p w:rsidR="00E60E3C" w:rsidRPr="00E60E3C" w:rsidRDefault="00E60E3C" w:rsidP="00486DBF">
      <w:pPr>
        <w:pStyle w:val="NoSpacing"/>
        <w:jc w:val="both"/>
        <w:rPr>
          <w:sz w:val="24"/>
          <w:szCs w:val="24"/>
        </w:rPr>
      </w:pPr>
      <w:r w:rsidRPr="00E60E3C">
        <w:rPr>
          <w:sz w:val="24"/>
          <w:szCs w:val="24"/>
        </w:rPr>
        <w:t xml:space="preserve">Please return to </w:t>
      </w:r>
      <w:hyperlink r:id="rId11" w:history="1">
        <w:r w:rsidRPr="00E60E3C">
          <w:rPr>
            <w:rStyle w:val="Hyperlink"/>
            <w:sz w:val="24"/>
            <w:szCs w:val="24"/>
          </w:rPr>
          <w:t>SPHW@stpetehw.com</w:t>
        </w:r>
      </w:hyperlink>
      <w:r w:rsidRPr="00E60E3C">
        <w:rPr>
          <w:sz w:val="24"/>
          <w:szCs w:val="24"/>
        </w:rPr>
        <w:t xml:space="preserve">. </w:t>
      </w:r>
      <w:r w:rsidRPr="00E60E3C">
        <w:rPr>
          <w:rFonts w:cstheme="minorHAnsi"/>
          <w:color w:val="000000"/>
          <w:sz w:val="24"/>
          <w:szCs w:val="24"/>
          <w:shd w:val="clear" w:color="auto" w:fill="FFFFFF"/>
        </w:rPr>
        <w:t>If you have questions or wish to make an appointment, please call 727-202-6807.</w:t>
      </w:r>
    </w:p>
    <w:sectPr w:rsidR="00E60E3C" w:rsidRPr="00E60E3C" w:rsidSect="009D4497">
      <w:type w:val="continuous"/>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70" w:rsidRDefault="00995070" w:rsidP="00D228C7">
      <w:pPr>
        <w:spacing w:after="0" w:line="240" w:lineRule="auto"/>
      </w:pPr>
      <w:r>
        <w:separator/>
      </w:r>
    </w:p>
  </w:endnote>
  <w:endnote w:type="continuationSeparator" w:id="0">
    <w:p w:rsidR="00995070" w:rsidRDefault="00995070" w:rsidP="00D2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32" w:rsidRDefault="004D3532">
    <w:pPr>
      <w:pStyle w:val="Footer"/>
    </w:pPr>
    <w:r w:rsidRPr="004D3532">
      <w:t>www.stpetehw.com                                                                                               www.facebook.com/StPeteHW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70" w:rsidRDefault="00995070" w:rsidP="00D228C7">
      <w:pPr>
        <w:spacing w:after="0" w:line="240" w:lineRule="auto"/>
      </w:pPr>
      <w:r>
        <w:separator/>
      </w:r>
    </w:p>
  </w:footnote>
  <w:footnote w:type="continuationSeparator" w:id="0">
    <w:p w:rsidR="00995070" w:rsidRDefault="00995070" w:rsidP="00D22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8D" w:rsidRPr="000F0F8D" w:rsidRDefault="000F0F8D" w:rsidP="000F0F8D">
    <w:pPr>
      <w:pStyle w:val="Header"/>
      <w:jc w:val="center"/>
      <w:rPr>
        <w:b/>
      </w:rPr>
    </w:pPr>
    <w:r w:rsidRPr="000F0F8D">
      <w:rPr>
        <w:b/>
      </w:rPr>
      <w:t xml:space="preserve">727-202-6807                                      </w:t>
    </w:r>
    <w:r w:rsidRPr="000F0F8D">
      <w:rPr>
        <w:b/>
        <w:u w:val="single"/>
      </w:rPr>
      <w:t xml:space="preserve">ST. Petersburg Health &amp; Wellness </w:t>
    </w:r>
    <w:r w:rsidRPr="000F0F8D">
      <w:rPr>
        <w:b/>
      </w:rPr>
      <w:t xml:space="preserve">                         222 2</w:t>
    </w:r>
    <w:r w:rsidRPr="000F0F8D">
      <w:rPr>
        <w:b/>
        <w:vertAlign w:val="superscript"/>
      </w:rPr>
      <w:t>nd</w:t>
    </w:r>
    <w:r w:rsidRPr="000F0F8D">
      <w:rPr>
        <w:b/>
      </w:rPr>
      <w:t xml:space="preserve"> St. N., 33701</w:t>
    </w:r>
  </w:p>
  <w:p w:rsidR="000F0F8D" w:rsidRDefault="000F0F8D" w:rsidP="000F0F8D">
    <w:pPr>
      <w:pStyle w:val="Header"/>
      <w:jc w:val="center"/>
    </w:pPr>
    <w:r>
      <w:rPr>
        <w:noProof/>
      </w:rPr>
      <w:drawing>
        <wp:inline distT="0" distB="0" distL="0" distR="0" wp14:anchorId="7756D7A7" wp14:editId="599C0C71">
          <wp:extent cx="295275" cy="293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W Logo.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3977"/>
                  </a:xfrm>
                  <a:prstGeom prst="rect">
                    <a:avLst/>
                  </a:prstGeom>
                </pic:spPr>
              </pic:pic>
            </a:graphicData>
          </a:graphic>
        </wp:inline>
      </w:drawing>
    </w:r>
  </w:p>
  <w:p w:rsidR="008D2E9B" w:rsidRDefault="008D2E9B" w:rsidP="008D2E9B">
    <w:pPr>
      <w:pStyle w:val="Header"/>
      <w:pBdr>
        <w:bottom w:val="single" w:sz="12" w:space="1" w:color="auto"/>
      </w:pBdr>
    </w:pPr>
  </w:p>
  <w:p w:rsidR="008D2E9B" w:rsidRDefault="008D2E9B" w:rsidP="008D2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0C5"/>
    <w:multiLevelType w:val="hybridMultilevel"/>
    <w:tmpl w:val="6CF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17E5B"/>
    <w:multiLevelType w:val="hybridMultilevel"/>
    <w:tmpl w:val="7FEE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62541"/>
    <w:multiLevelType w:val="hybridMultilevel"/>
    <w:tmpl w:val="DB66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A0797"/>
    <w:multiLevelType w:val="hybridMultilevel"/>
    <w:tmpl w:val="BB64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cumentProtection w:edit="forms" w:enforcement="1" w:cryptProviderType="rsaFull" w:cryptAlgorithmClass="hash" w:cryptAlgorithmType="typeAny" w:cryptAlgorithmSid="4" w:cryptSpinCount="100000" w:hash="QM+jacRnVk8a9oAd1zvnXWz52h4=" w:salt="7qGvzF0tUlrW5ssAlplfC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AC"/>
    <w:rsid w:val="00017BB5"/>
    <w:rsid w:val="00065639"/>
    <w:rsid w:val="000F0F8D"/>
    <w:rsid w:val="0010357F"/>
    <w:rsid w:val="0013503E"/>
    <w:rsid w:val="0023156F"/>
    <w:rsid w:val="00232288"/>
    <w:rsid w:val="00250A00"/>
    <w:rsid w:val="002A09D3"/>
    <w:rsid w:val="0032797F"/>
    <w:rsid w:val="00383A77"/>
    <w:rsid w:val="00486DBF"/>
    <w:rsid w:val="004A1702"/>
    <w:rsid w:val="004D3532"/>
    <w:rsid w:val="00575EE2"/>
    <w:rsid w:val="0059189A"/>
    <w:rsid w:val="005F6253"/>
    <w:rsid w:val="00601DF7"/>
    <w:rsid w:val="00623DAD"/>
    <w:rsid w:val="00685E2B"/>
    <w:rsid w:val="00700AF1"/>
    <w:rsid w:val="007178DA"/>
    <w:rsid w:val="00720507"/>
    <w:rsid w:val="00723954"/>
    <w:rsid w:val="0078435B"/>
    <w:rsid w:val="007B2D7A"/>
    <w:rsid w:val="007B3462"/>
    <w:rsid w:val="00807A4F"/>
    <w:rsid w:val="00814F3A"/>
    <w:rsid w:val="0086640A"/>
    <w:rsid w:val="00892016"/>
    <w:rsid w:val="008D2E9B"/>
    <w:rsid w:val="008E148C"/>
    <w:rsid w:val="008F2F4C"/>
    <w:rsid w:val="00934F2A"/>
    <w:rsid w:val="00995070"/>
    <w:rsid w:val="009A2DBF"/>
    <w:rsid w:val="009D4497"/>
    <w:rsid w:val="009D6F00"/>
    <w:rsid w:val="00A3178E"/>
    <w:rsid w:val="00AD2348"/>
    <w:rsid w:val="00B21132"/>
    <w:rsid w:val="00B47D32"/>
    <w:rsid w:val="00B961EC"/>
    <w:rsid w:val="00BB243C"/>
    <w:rsid w:val="00BD2711"/>
    <w:rsid w:val="00C208A1"/>
    <w:rsid w:val="00C52A5C"/>
    <w:rsid w:val="00C71906"/>
    <w:rsid w:val="00C73133"/>
    <w:rsid w:val="00C879A7"/>
    <w:rsid w:val="00CD7301"/>
    <w:rsid w:val="00CE43AC"/>
    <w:rsid w:val="00D228C7"/>
    <w:rsid w:val="00D27DD8"/>
    <w:rsid w:val="00DD12AB"/>
    <w:rsid w:val="00DD4FF8"/>
    <w:rsid w:val="00E60E3C"/>
    <w:rsid w:val="00EB2B19"/>
    <w:rsid w:val="00F11E16"/>
    <w:rsid w:val="00F15882"/>
    <w:rsid w:val="00FA421F"/>
    <w:rsid w:val="00FB5644"/>
    <w:rsid w:val="00FB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3AC"/>
    <w:pPr>
      <w:spacing w:after="0" w:line="240" w:lineRule="auto"/>
    </w:pPr>
  </w:style>
  <w:style w:type="paragraph" w:styleId="Header">
    <w:name w:val="header"/>
    <w:basedOn w:val="Normal"/>
    <w:link w:val="HeaderChar"/>
    <w:uiPriority w:val="99"/>
    <w:unhideWhenUsed/>
    <w:rsid w:val="00D22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C7"/>
  </w:style>
  <w:style w:type="paragraph" w:styleId="Footer">
    <w:name w:val="footer"/>
    <w:basedOn w:val="Normal"/>
    <w:link w:val="FooterChar"/>
    <w:uiPriority w:val="99"/>
    <w:unhideWhenUsed/>
    <w:rsid w:val="00D2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C7"/>
  </w:style>
  <w:style w:type="paragraph" w:styleId="BalloonText">
    <w:name w:val="Balloon Text"/>
    <w:basedOn w:val="Normal"/>
    <w:link w:val="BalloonTextChar"/>
    <w:uiPriority w:val="99"/>
    <w:semiHidden/>
    <w:unhideWhenUsed/>
    <w:rsid w:val="000F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8D"/>
    <w:rPr>
      <w:rFonts w:ascii="Tahoma" w:hAnsi="Tahoma" w:cs="Tahoma"/>
      <w:sz w:val="16"/>
      <w:szCs w:val="16"/>
    </w:rPr>
  </w:style>
  <w:style w:type="character" w:styleId="PlaceholderText">
    <w:name w:val="Placeholder Text"/>
    <w:basedOn w:val="DefaultParagraphFont"/>
    <w:uiPriority w:val="99"/>
    <w:semiHidden/>
    <w:rsid w:val="005F6253"/>
    <w:rPr>
      <w:color w:val="808080"/>
    </w:rPr>
  </w:style>
  <w:style w:type="character" w:styleId="Hyperlink">
    <w:name w:val="Hyperlink"/>
    <w:basedOn w:val="DefaultParagraphFont"/>
    <w:uiPriority w:val="99"/>
    <w:unhideWhenUsed/>
    <w:rsid w:val="00486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3AC"/>
    <w:pPr>
      <w:spacing w:after="0" w:line="240" w:lineRule="auto"/>
    </w:pPr>
  </w:style>
  <w:style w:type="paragraph" w:styleId="Header">
    <w:name w:val="header"/>
    <w:basedOn w:val="Normal"/>
    <w:link w:val="HeaderChar"/>
    <w:uiPriority w:val="99"/>
    <w:unhideWhenUsed/>
    <w:rsid w:val="00D22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C7"/>
  </w:style>
  <w:style w:type="paragraph" w:styleId="Footer">
    <w:name w:val="footer"/>
    <w:basedOn w:val="Normal"/>
    <w:link w:val="FooterChar"/>
    <w:uiPriority w:val="99"/>
    <w:unhideWhenUsed/>
    <w:rsid w:val="00D2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C7"/>
  </w:style>
  <w:style w:type="paragraph" w:styleId="BalloonText">
    <w:name w:val="Balloon Text"/>
    <w:basedOn w:val="Normal"/>
    <w:link w:val="BalloonTextChar"/>
    <w:uiPriority w:val="99"/>
    <w:semiHidden/>
    <w:unhideWhenUsed/>
    <w:rsid w:val="000F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8D"/>
    <w:rPr>
      <w:rFonts w:ascii="Tahoma" w:hAnsi="Tahoma" w:cs="Tahoma"/>
      <w:sz w:val="16"/>
      <w:szCs w:val="16"/>
    </w:rPr>
  </w:style>
  <w:style w:type="character" w:styleId="PlaceholderText">
    <w:name w:val="Placeholder Text"/>
    <w:basedOn w:val="DefaultParagraphFont"/>
    <w:uiPriority w:val="99"/>
    <w:semiHidden/>
    <w:rsid w:val="005F6253"/>
    <w:rPr>
      <w:color w:val="808080"/>
    </w:rPr>
  </w:style>
  <w:style w:type="character" w:styleId="Hyperlink">
    <w:name w:val="Hyperlink"/>
    <w:basedOn w:val="DefaultParagraphFont"/>
    <w:uiPriority w:val="99"/>
    <w:unhideWhenUsed/>
    <w:rsid w:val="00486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3667">
      <w:bodyDiv w:val="1"/>
      <w:marLeft w:val="0"/>
      <w:marRight w:val="0"/>
      <w:marTop w:val="0"/>
      <w:marBottom w:val="0"/>
      <w:divBdr>
        <w:top w:val="none" w:sz="0" w:space="0" w:color="auto"/>
        <w:left w:val="none" w:sz="0" w:space="0" w:color="auto"/>
        <w:bottom w:val="none" w:sz="0" w:space="0" w:color="auto"/>
        <w:right w:val="none" w:sz="0" w:space="0" w:color="auto"/>
      </w:divBdr>
      <w:divsChild>
        <w:div w:id="1573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HW@stpetehw.com" TargetMode="External"/><Relationship Id="rId5" Type="http://schemas.openxmlformats.org/officeDocument/2006/relationships/webSettings" Target="webSettings.xml"/><Relationship Id="rId10" Type="http://schemas.openxmlformats.org/officeDocument/2006/relationships/hyperlink" Target="mailto:SPHW@stpeteh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0D7AE2D-9CF6-4C02-BB0B-EF268D7A61CB}"/>
      </w:docPartPr>
      <w:docPartBody>
        <w:p w:rsidR="00961527" w:rsidRDefault="00582BB0">
          <w:r w:rsidRPr="003F15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B0"/>
    <w:rsid w:val="000A61BE"/>
    <w:rsid w:val="000C26EE"/>
    <w:rsid w:val="001E7982"/>
    <w:rsid w:val="0039224B"/>
    <w:rsid w:val="004717FA"/>
    <w:rsid w:val="004966B4"/>
    <w:rsid w:val="00582BB0"/>
    <w:rsid w:val="008D0812"/>
    <w:rsid w:val="00961527"/>
    <w:rsid w:val="00CF2C49"/>
    <w:rsid w:val="00D1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B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B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Toshiba i3</dc:creator>
  <cp:lastModifiedBy>Les</cp:lastModifiedBy>
  <cp:revision>14</cp:revision>
  <cp:lastPrinted>2014-07-24T17:59:00Z</cp:lastPrinted>
  <dcterms:created xsi:type="dcterms:W3CDTF">2014-08-01T21:07:00Z</dcterms:created>
  <dcterms:modified xsi:type="dcterms:W3CDTF">2014-08-03T23:57:00Z</dcterms:modified>
</cp:coreProperties>
</file>